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64" w:rsidRPr="006C7A02" w:rsidRDefault="00106264" w:rsidP="00106264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cs="B Lotus"/>
          <w:b/>
          <w:bCs/>
          <w:color w:val="FF0000"/>
          <w:sz w:val="24"/>
          <w:szCs w:val="24"/>
          <w:u w:val="single"/>
          <w:rtl/>
        </w:rPr>
      </w:pPr>
      <w:r w:rsidRPr="006C7A02">
        <w:rPr>
          <w:rFonts w:cs="B Lotus" w:hint="cs"/>
          <w:b/>
          <w:bCs/>
          <w:color w:val="FF0000"/>
          <w:sz w:val="24"/>
          <w:szCs w:val="24"/>
          <w:u w:val="single"/>
          <w:rtl/>
        </w:rPr>
        <w:t xml:space="preserve">عوارض روش های هورمونی پیشگیری از بارداری  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0464F4">
        <w:rPr>
          <w:rFonts w:cs="B Lotus"/>
          <w:sz w:val="24"/>
          <w:szCs w:val="24"/>
          <w:rtl/>
        </w:rPr>
        <w:t>افزايش وزن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0464F4">
        <w:rPr>
          <w:rFonts w:cs="B Lotus"/>
          <w:sz w:val="24"/>
          <w:szCs w:val="24"/>
          <w:rtl/>
        </w:rPr>
        <w:t>لكه بيني وخونريزي بين قاعدگي ها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حساسيت پستان ها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سردردهاي خفيف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تهوع</w:t>
      </w:r>
    </w:p>
    <w:p w:rsidR="00106264" w:rsidRPr="000464F4" w:rsidRDefault="00106264" w:rsidP="00106264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0464F4">
        <w:rPr>
          <w:rFonts w:cs="B Lotus" w:hint="cs"/>
          <w:sz w:val="24"/>
          <w:szCs w:val="24"/>
          <w:rtl/>
        </w:rPr>
        <w:t xml:space="preserve">عوارض آمپول های ترکیبی پیشگیری از بارداری 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سردرد و سرگيجه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حساسيت پستانها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افزايش وزن</w:t>
      </w:r>
      <w:r w:rsidRPr="000464F4">
        <w:rPr>
          <w:rFonts w:cs="B Lotus" w:hint="cs"/>
          <w:sz w:val="24"/>
          <w:szCs w:val="24"/>
          <w:rtl/>
        </w:rPr>
        <w:t xml:space="preserve"> خفیف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آكنه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افزايش بروز افسردگي و اضطراب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 xml:space="preserve">كاهش </w:t>
      </w:r>
      <w:r w:rsidRPr="000464F4">
        <w:rPr>
          <w:rFonts w:cs="B Lotus"/>
          <w:sz w:val="24"/>
          <w:szCs w:val="24"/>
        </w:rPr>
        <w:t>HDL</w:t>
      </w:r>
      <w:r w:rsidRPr="000464F4">
        <w:rPr>
          <w:rFonts w:cs="B Lotus"/>
          <w:sz w:val="24"/>
          <w:szCs w:val="24"/>
          <w:rtl/>
        </w:rPr>
        <w:t xml:space="preserve"> و </w:t>
      </w:r>
      <w:r w:rsidRPr="000464F4">
        <w:rPr>
          <w:rFonts w:cs="B Lotus" w:hint="cs"/>
          <w:sz w:val="24"/>
          <w:szCs w:val="24"/>
          <w:rtl/>
        </w:rPr>
        <w:t xml:space="preserve">كم شدن </w:t>
      </w:r>
      <w:r w:rsidRPr="000464F4">
        <w:rPr>
          <w:rFonts w:cs="B Lotus"/>
          <w:sz w:val="24"/>
          <w:szCs w:val="24"/>
          <w:rtl/>
        </w:rPr>
        <w:t xml:space="preserve">نسبت </w:t>
      </w:r>
      <w:r w:rsidRPr="000464F4">
        <w:rPr>
          <w:rFonts w:cs="B Lotus"/>
          <w:sz w:val="24"/>
          <w:szCs w:val="24"/>
        </w:rPr>
        <w:t>HDL</w:t>
      </w:r>
      <w:r w:rsidRPr="000464F4">
        <w:rPr>
          <w:rFonts w:cs="B Lotus"/>
          <w:sz w:val="24"/>
          <w:szCs w:val="24"/>
          <w:rtl/>
        </w:rPr>
        <w:t xml:space="preserve"> به </w:t>
      </w:r>
      <w:r w:rsidRPr="000464F4">
        <w:rPr>
          <w:rFonts w:cs="B Lotus"/>
          <w:sz w:val="24"/>
          <w:szCs w:val="24"/>
        </w:rPr>
        <w:t>LDL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 w:hint="cs"/>
          <w:sz w:val="24"/>
          <w:szCs w:val="24"/>
          <w:rtl/>
        </w:rPr>
        <w:t>کم شدن مقدار و تعداد روزهای خونریزی قاعدگی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</w:p>
    <w:p w:rsidR="00106264" w:rsidRPr="000464F4" w:rsidRDefault="00106264" w:rsidP="00106264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0464F4">
        <w:rPr>
          <w:rFonts w:cs="B Lotus" w:hint="cs"/>
          <w:sz w:val="24"/>
          <w:szCs w:val="24"/>
          <w:rtl/>
        </w:rPr>
        <w:t xml:space="preserve">عوارض آمپول دپو مدروکسی پروژسترون( آمپول سه ماهه) 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0464F4">
        <w:rPr>
          <w:rFonts w:cs="B Lotus"/>
          <w:sz w:val="24"/>
          <w:szCs w:val="24"/>
          <w:rtl/>
        </w:rPr>
        <w:t>اختلالات قاعدگي (</w:t>
      </w:r>
      <w:r w:rsidRPr="000464F4">
        <w:rPr>
          <w:rFonts w:cs="B Lotus" w:hint="cs"/>
          <w:sz w:val="24"/>
          <w:szCs w:val="24"/>
          <w:rtl/>
        </w:rPr>
        <w:t>لکه بینی،</w:t>
      </w:r>
      <w:r w:rsidRPr="000464F4">
        <w:rPr>
          <w:rFonts w:cs="B Lotus"/>
          <w:sz w:val="24"/>
          <w:szCs w:val="24"/>
          <w:rtl/>
        </w:rPr>
        <w:t xml:space="preserve"> </w:t>
      </w:r>
      <w:r w:rsidRPr="000464F4">
        <w:rPr>
          <w:rFonts w:cs="B Lotus" w:hint="cs"/>
          <w:sz w:val="24"/>
          <w:szCs w:val="24"/>
          <w:rtl/>
        </w:rPr>
        <w:t xml:space="preserve">آمنوره و </w:t>
      </w:r>
      <w:r w:rsidRPr="000464F4">
        <w:rPr>
          <w:rFonts w:cs="B Lotus"/>
          <w:sz w:val="24"/>
          <w:szCs w:val="24"/>
          <w:rtl/>
        </w:rPr>
        <w:t>خونريزي نامرتب)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افزايش وزن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 w:hint="cs"/>
          <w:sz w:val="24"/>
          <w:szCs w:val="24"/>
          <w:rtl/>
        </w:rPr>
        <w:t>ح</w:t>
      </w:r>
      <w:r w:rsidRPr="000464F4">
        <w:rPr>
          <w:rFonts w:cs="B Lotus"/>
          <w:sz w:val="24"/>
          <w:szCs w:val="24"/>
          <w:rtl/>
        </w:rPr>
        <w:t>ساس شدن پستان ها</w:t>
      </w:r>
    </w:p>
    <w:p w:rsidR="00106264" w:rsidRPr="000464F4" w:rsidRDefault="00106264" w:rsidP="00106264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0464F4">
        <w:rPr>
          <w:rFonts w:cs="B Lotus" w:hint="cs"/>
          <w:sz w:val="24"/>
          <w:szCs w:val="24"/>
          <w:rtl/>
        </w:rPr>
        <w:t xml:space="preserve">عوارض آ یو دی 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 xml:space="preserve">افزايش خونريزي و درد </w:t>
      </w:r>
      <w:r w:rsidRPr="000464F4">
        <w:rPr>
          <w:rFonts w:cs="B Lotus" w:hint="cs"/>
          <w:sz w:val="24"/>
          <w:szCs w:val="24"/>
          <w:rtl/>
        </w:rPr>
        <w:t xml:space="preserve">هنگام </w:t>
      </w:r>
      <w:r w:rsidRPr="000464F4">
        <w:rPr>
          <w:rFonts w:cs="B Lotus"/>
          <w:sz w:val="24"/>
          <w:szCs w:val="24"/>
          <w:rtl/>
        </w:rPr>
        <w:t>قاعدگي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خونريزي نامنظم و لكه بيني بي</w:t>
      </w:r>
      <w:r w:rsidRPr="000464F4">
        <w:rPr>
          <w:rFonts w:cs="B Lotus" w:hint="cs"/>
          <w:sz w:val="24"/>
          <w:szCs w:val="24"/>
          <w:rtl/>
        </w:rPr>
        <w:t>ن</w:t>
      </w:r>
      <w:r w:rsidRPr="000464F4">
        <w:rPr>
          <w:rFonts w:cs="B Lotus"/>
          <w:sz w:val="24"/>
          <w:szCs w:val="24"/>
          <w:rtl/>
        </w:rPr>
        <w:t xml:space="preserve"> قاعدگي ها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/>
          <w:sz w:val="24"/>
          <w:szCs w:val="24"/>
          <w:rtl/>
        </w:rPr>
        <w:t>افزايش ترشحات واژينال</w:t>
      </w:r>
    </w:p>
    <w:p w:rsidR="00106264" w:rsidRPr="000464F4" w:rsidRDefault="00106264" w:rsidP="00106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rFonts w:cs="B Lotus"/>
          <w:sz w:val="24"/>
          <w:szCs w:val="24"/>
        </w:rPr>
      </w:pPr>
      <w:r w:rsidRPr="000464F4">
        <w:rPr>
          <w:rFonts w:cs="B Lotus" w:hint="cs"/>
          <w:sz w:val="24"/>
          <w:szCs w:val="24"/>
          <w:rtl/>
        </w:rPr>
        <w:t>کرامپ شکمی</w:t>
      </w:r>
    </w:p>
    <w:p w:rsidR="00A66413" w:rsidRDefault="00A66413" w:rsidP="00106264">
      <w:pPr>
        <w:jc w:val="right"/>
      </w:pPr>
      <w:bookmarkStart w:id="0" w:name="_GoBack"/>
      <w:bookmarkEnd w:id="0"/>
    </w:p>
    <w:sectPr w:rsidR="00A6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6A7"/>
    <w:multiLevelType w:val="hybridMultilevel"/>
    <w:tmpl w:val="8492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E"/>
    <w:rsid w:val="00106264"/>
    <w:rsid w:val="00620A7E"/>
    <w:rsid w:val="00A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9A5D4-4B77-4922-9CBD-8B1E844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64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m.akbari</dc:creator>
  <cp:keywords/>
  <dc:description/>
  <cp:lastModifiedBy>m.akbari</cp:lastModifiedBy>
  <cp:revision>2</cp:revision>
  <dcterms:created xsi:type="dcterms:W3CDTF">2022-08-27T06:42:00Z</dcterms:created>
  <dcterms:modified xsi:type="dcterms:W3CDTF">2022-08-27T06:42:00Z</dcterms:modified>
</cp:coreProperties>
</file>